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rPr>
          <w:rFonts w:ascii="Times New Roman" w:hAnsi="Times New Roman" w:cs="Times New Roman"/>
          <w:b/>
          <w:sz w:val="24"/>
          <w:szCs w:val="24"/>
        </w:rPr>
      </w:pPr>
    </w:p>
    <w:p w:rsidR="00924D2E" w:rsidRPr="000C518E" w:rsidRDefault="00924D2E" w:rsidP="00924D2E">
      <w:pPr>
        <w:spacing w:after="0" w:line="480" w:lineRule="auto"/>
        <w:jc w:val="center"/>
        <w:rPr>
          <w:rFonts w:ascii="Times New Roman" w:hAnsi="Times New Roman" w:cs="Times New Roman"/>
          <w:b/>
          <w:sz w:val="24"/>
          <w:szCs w:val="24"/>
        </w:rPr>
      </w:pPr>
    </w:p>
    <w:p w:rsidR="00924D2E" w:rsidRPr="000C518E" w:rsidRDefault="00924D2E"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t>Race and Criminal Justice System</w:t>
      </w:r>
    </w:p>
    <w:p w:rsidR="00924D2E" w:rsidRPr="000C518E" w:rsidRDefault="00924D2E"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t>Student’s Name</w:t>
      </w:r>
    </w:p>
    <w:p w:rsidR="00924D2E" w:rsidRPr="000C518E" w:rsidRDefault="00924D2E"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t>Institutional Affiliation</w:t>
      </w:r>
    </w:p>
    <w:p w:rsidR="00924D2E" w:rsidRPr="000C518E" w:rsidRDefault="00924D2E"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t>Course</w:t>
      </w:r>
    </w:p>
    <w:p w:rsidR="00924D2E" w:rsidRPr="000C518E" w:rsidRDefault="00924D2E"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t>Professor’s Name</w:t>
      </w:r>
    </w:p>
    <w:p w:rsidR="00924D2E" w:rsidRPr="000C518E" w:rsidRDefault="00924D2E"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t>Date</w:t>
      </w:r>
    </w:p>
    <w:p w:rsidR="00924D2E" w:rsidRPr="000C518E" w:rsidRDefault="00924D2E" w:rsidP="00924D2E">
      <w:pPr>
        <w:spacing w:after="0" w:line="480" w:lineRule="auto"/>
        <w:jc w:val="center"/>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lastRenderedPageBreak/>
        <w:t>Race and Criminal Justice System</w:t>
      </w:r>
    </w:p>
    <w:p w:rsidR="00C01DF7" w:rsidRPr="000C518E" w:rsidRDefault="00291585"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t xml:space="preserve">Part #1: </w:t>
      </w:r>
      <w:r w:rsidR="00C01DF7" w:rsidRPr="000C518E">
        <w:rPr>
          <w:rFonts w:ascii="Times New Roman" w:hAnsi="Times New Roman" w:cs="Times New Roman"/>
          <w:b/>
          <w:sz w:val="24"/>
          <w:szCs w:val="24"/>
        </w:rPr>
        <w:t>Introducing the Relationship between Race and the Criminal Justice System</w:t>
      </w:r>
    </w:p>
    <w:p w:rsidR="00C01DF7" w:rsidRPr="000C518E" w:rsidRDefault="00C01DF7"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The beginning of the 20th century presented some significant symbols that have provided the perception of the racial disparity in the United States. In the early decades of the 20th century, the disparity in the criminal justice system was clear and apparently condoned even in the courts. For example, between 1931 and 32, the Scottsboro court trial is one of the cases in the century that presented the racial disparity. In this trial, all the jury members were white and yet a black person was being tried (Rosich, 2007). The disparity further extended to the prisons; for instance, by 1910, 31% of the prison population comprised of African Americans despite that the entire race population was only 11% (Rosich, 2007). Some other symbols followed later in the decade. Including the executions of 405 out of 455 cases of rape between 1930 and 1972 (Rosich, 2007). This disparity in the sentencing laws demonstrated the kind of racial discrimination in the criminal justice in the late 20th and early 21st centuries. The African Americans, who formed the minority, received the harshest and most discriminatory sentencing and treatment in criminal justice than any other race.</w:t>
      </w:r>
    </w:p>
    <w:p w:rsidR="00C01DF7" w:rsidRPr="000C518E" w:rsidRDefault="00C01DF7"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Even though some of these harsh treatments of African Americans have reduced in the 21st century, several cases that have happened since the 1970s up to date only show that the disparity still exists and a reality in America’s criminal justice system. Since the 1970s, the police have been implicated in the mistreatment, discrimination against, and actively participating in the death of the minority (Smelser et al., 2001). As Rosich (2007) further explains, the police played an instrumental role in the racial violence in the United States by actively engaging in activities that propelled racial discrimination.</w:t>
      </w:r>
    </w:p>
    <w:p w:rsidR="0095186F" w:rsidRPr="000C518E" w:rsidRDefault="00C01DF7"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lastRenderedPageBreak/>
        <w:t xml:space="preserve">The interaction between race and criminal justice in the United States is characterized by salient status and representation of the racial challenges that exist in the country. According to Smelser et al. (2001), there is a large disproportionate representation of the marginalized groups such as African Americans in all aspects of the criminal justice system. According to the authors, this disproportionality demonstrates a profound unfairness to the underrepresentation and overrepresentation of different racial groups in the criminal justice system (Smelser et al., 2001). For more than a century, African Americans have been marginalized and overrepresented in the criminal justice system. Smelser et al. (2001) examine the racial trends in the United States in criminal justice in the late 1990s. For example, African-American’s incarceration rate in the United States in 1999 was 2.8 times higher compared to 1980 (Smelser et al., 2001). This population’s incarceration was also 8.2times higher than non-Hispanic whites (Smelser et al., 2001). More than 1.6% of the total black population was incarcerated in State and Federal prisons in 1999 (Smelser et al., 2001). In some cities, the rate went up by more than 50%. Anyone who can interpret what these statistics represent can understand the historical view of the racial disparity in the criminal justice in the United States. The criminal justice system is the last resort social control system that is aimed at creating proper behavior in the civil society like the United States. However, with these statistics, it is apparent that the reality of this constrained relationship, especially in regards to the minority populations has continued to live with these populations for centuries. Up to date, the overrepresentation of African Americans in American prisons is still a reality. Despite several changes and transformations in the criminal justice system and laws, racial disparities are still profoundly present and continue to define America’s criminal justice system. </w:t>
      </w:r>
    </w:p>
    <w:p w:rsidR="00924D2E" w:rsidRPr="000C518E" w:rsidRDefault="00924D2E" w:rsidP="00924D2E">
      <w:pPr>
        <w:spacing w:after="0" w:line="480" w:lineRule="auto"/>
        <w:jc w:val="center"/>
        <w:rPr>
          <w:rFonts w:ascii="Times New Roman" w:hAnsi="Times New Roman" w:cs="Times New Roman"/>
          <w:b/>
          <w:sz w:val="24"/>
          <w:szCs w:val="24"/>
        </w:rPr>
      </w:pPr>
    </w:p>
    <w:p w:rsidR="00C116E8" w:rsidRPr="000C518E" w:rsidRDefault="00291585"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lastRenderedPageBreak/>
        <w:t xml:space="preserve">Part #2: </w:t>
      </w:r>
      <w:r w:rsidR="00C116E8" w:rsidRPr="000C518E">
        <w:rPr>
          <w:rFonts w:ascii="Times New Roman" w:hAnsi="Times New Roman" w:cs="Times New Roman"/>
          <w:b/>
          <w:sz w:val="24"/>
          <w:szCs w:val="24"/>
        </w:rPr>
        <w:t>Addressing Criminal Justice System</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America’s criminal justice system is defined by racial disparities and discrimination in all aspects ranging from the courts to incarceration. Therefore, the criminal justice system requires and needs reforms to address the existing disparities that may be a potential threat to the harmony and democracy of American society. The problem with the past policymaking and the reason why the changes have not been implemented or impacted the criminal justice system in regards to racial disparities include the partisanship and political interests of the policymakers. According to Donnelly (2017), racial disparities in the criminal justice have been a pressing concern for many years for the policymakers. However, policymakers have engaged in promulgating racially punitive policies to address the criminal justice system’s problems, which have not been successful (Donnelly, 2017). This failure has been attributed to partisanship and racial fears, but not the ideological beliefs in justice and civil rights</w:t>
      </w:r>
      <w:r w:rsidR="000C518E" w:rsidRPr="000C518E">
        <w:rPr>
          <w:rFonts w:ascii="Times New Roman" w:hAnsi="Times New Roman" w:cs="Times New Roman"/>
          <w:sz w:val="24"/>
          <w:szCs w:val="24"/>
        </w:rPr>
        <w:t xml:space="preserve"> (</w:t>
      </w:r>
      <w:r w:rsidR="000C518E" w:rsidRPr="000C518E">
        <w:rPr>
          <w:rFonts w:ascii="Times New Roman" w:hAnsi="Times New Roman" w:cs="Times New Roman"/>
          <w:sz w:val="24"/>
          <w:szCs w:val="24"/>
          <w:shd w:val="clear" w:color="auto" w:fill="FFFFFF"/>
        </w:rPr>
        <w:t>National Academies of Sciences, Engineering, &amp; Medicine, 2018)</w:t>
      </w:r>
      <w:r w:rsidRPr="000C518E">
        <w:rPr>
          <w:rFonts w:ascii="Times New Roman" w:hAnsi="Times New Roman" w:cs="Times New Roman"/>
          <w:sz w:val="24"/>
          <w:szCs w:val="24"/>
        </w:rPr>
        <w:t>. The political class have taken the policymaking institutions under siege and despite that punitive and irrelevant policies are made, sometimes, these institutions charged with the responsibility of creating policies to address the challenges spend years without coming up with legislative efforts to enhance racial fairness and reduce the disparities that continue to exploit the minority racial groups in America.</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Lack of attempts to address the problems in the criminal justice system, despite well-documented incidences; shows the gap that needs to be bridged in the policymaking and implementation. Over the past decades, several incidences have been reported and documented regarding racial disparities in the criminal justice system. From the police conduct to incarceration rates, racial disparity in the United States is not a new concept to anyone who has lived in America and understands its history. According to Kovera (2019), these incidences are </w:t>
      </w:r>
      <w:r w:rsidRPr="000C518E">
        <w:rPr>
          <w:rFonts w:ascii="Times New Roman" w:hAnsi="Times New Roman" w:cs="Times New Roman"/>
          <w:sz w:val="24"/>
          <w:szCs w:val="24"/>
        </w:rPr>
        <w:lastRenderedPageBreak/>
        <w:t>well documented and widespread. These issues have been documented in three main areas; policing, prison populations, and participation on juries (Kovera, 2019). Since the 20th century (the early 1900s), representation of the jury has been a problem, which has also contributed to the wrong or inappropriate sentences handed down to the minority racial groups. This explains the reason why most prisons (state and federal) are flocked with minorities, especially African Americans. From the court trials of the 1900s, African Americans have been underrepresented in the juries. A court trial that involves an African American is judged by a jury made up of whites. This unfairness has not been given serious consideration and that is why it has extended even in the current criminal justice system.</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Racial biases in the criminal justice system show the challenges that have been, for many years, ailing the system. According to Kovera (2019), some of these disparities, and not all, maybe as a consequence of implicit racial biases against the minority group such as African Americans. Several cases have been highlighted even in news on racial disparity over the years which involve members of the criminal justice system. The police, among the criminal justice system members, have been accused of perpetrating racial profiling and targeted racial discriminatory acts. Several police brutality, shootings, and wrongful conviction of people from minority ethnic groups have been perpetrated against African Americans, and the police have been in the middle of everything. The shooting of Trayvon Martin, a 12-year-old black teenager from Florida in 2012 pointed out the unfairness and ignorance of the civil rights of African Americans in the United States (Kovera, 2019). Martin was shot as a result of a call by a White-Hispanic man, who called the police and reported that the body looked suspicious (Kovera, 2019). It is unreasonable to think that police, in a democratic society like America, could shoot a 12-year-old boy out of the claim that he looked suspicious. Several cases of police brutality and </w:t>
      </w:r>
      <w:r w:rsidRPr="000C518E">
        <w:rPr>
          <w:rFonts w:ascii="Times New Roman" w:hAnsi="Times New Roman" w:cs="Times New Roman"/>
          <w:sz w:val="24"/>
          <w:szCs w:val="24"/>
        </w:rPr>
        <w:lastRenderedPageBreak/>
        <w:t>shootings emerged later, including the killing of George Floyd in 2020 by the Indianapolis Police officers. The police are there to protect the public, the blacks included. However, what has been going on in the past years regarding the killing and aimless shooting of specific racial group or population represent the disparity that exists in the criminal justice system. Even though the police officers involved in the shootings have been prosecuted and made to face the consequences of their actions, but their actions are symbolic of the racial discrimination and prejudice perpetrated by the same institutions charged with the mandate to protect and serve all Americans.</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Apart from the police violence and brutality towards the minority, incarceration is another component or area that has been affected by the racial disparity claims. Shocking statistics reveal the kind of disparity that America’s criminal </w:t>
      </w:r>
      <w:r w:rsidR="00291585" w:rsidRPr="000C518E">
        <w:rPr>
          <w:rFonts w:ascii="Times New Roman" w:hAnsi="Times New Roman" w:cs="Times New Roman"/>
          <w:sz w:val="24"/>
          <w:szCs w:val="24"/>
        </w:rPr>
        <w:t>justice perpetrates</w:t>
      </w:r>
      <w:r w:rsidRPr="000C518E">
        <w:rPr>
          <w:rFonts w:ascii="Times New Roman" w:hAnsi="Times New Roman" w:cs="Times New Roman"/>
          <w:sz w:val="24"/>
          <w:szCs w:val="24"/>
        </w:rPr>
        <w:t>, either knowingly or unknowingly. Hetey and Eberhardt (2018) assert that African Americans are 5.1 times more likely to be incarcerated compared to their white counterparts. This statistics does not represent what happened recently, but an overview of what has been going on for decades in the criminal justice system.</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Therefore, the transformation of the criminal justice system must begin with the policing that addresses the above three identified areas that are affected by racial disparity the most. Based on allusion from Chief Justice John Roberts in 2007, Clemons explains how racial discrimination in the criminal justice system in the United States is explicit and susceptible to conscious control. According to Clemons (2014), most of the insidious form of racial prejudices is implicit and subconscious. This means that these biases are perpetrated by people who have desires and interests as well as goals that they want to achieve. It also means that those who engage in racial discrimination are conscious of what they are doing. They understand that it is </w:t>
      </w:r>
      <w:r w:rsidRPr="000C518E">
        <w:rPr>
          <w:rFonts w:ascii="Times New Roman" w:hAnsi="Times New Roman" w:cs="Times New Roman"/>
          <w:sz w:val="24"/>
          <w:szCs w:val="24"/>
        </w:rPr>
        <w:lastRenderedPageBreak/>
        <w:t>wrong but they still do it anyway. The solution should be policies that target such mindsets. Clemons (2014) further explains that the courts, as part of the criminal justice system, have continued to perpetuate racial discrimination through continued reliance on an outdated definition of racial discrimination. This, according to Clemons (2014), has damaged the application of justice, especially in regards to the African American population.</w:t>
      </w:r>
    </w:p>
    <w:p w:rsidR="00C116E8" w:rsidRPr="000C518E" w:rsidRDefault="00C116E8"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A search for the solution to this problem has existed for many years since the problem was identified, which raises the question of whether the methods used have been ineffective or there are deliberate attempts to fail in eliminating the problem. According to Donnelly (2017), maybe it is time to change the perception and approach to the problem by looking at the issue as implicit rather than explicit bias. This perception, according to Donnelly (1017), calls for screening and training police officers and other members of the criminal justice to eliminate the implicit and deliberate racial disparities in the criminal justice system. However, for this approach to effectively work, policy interventions must be put in place to deal with the heretics and guide the system members on how to approach racial bias issues. Also, it will need resources to make it effective and successful. Since all these measures or interventions require the input of policymakers or lawmakers, the bus stops with them. Politicians must, therefore, rise to the occasion and address the issue beyond the partisanship approach that they have been taking in the past.</w:t>
      </w:r>
    </w:p>
    <w:p w:rsidR="00291585" w:rsidRPr="000C518E" w:rsidRDefault="00291585"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t>Part #3: Ethical and Social Justice Issues associated with Criminal Justice System</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Some of the ethical and social justice issues associated with the criminal justice system include upholding the law and the citizens’ rights, using necessary force, profiling, and acting impartially. All these issues have been involved in one or more aspects of the criminal justice system.</w:t>
      </w:r>
    </w:p>
    <w:p w:rsidR="00291585" w:rsidRPr="000C518E" w:rsidRDefault="00291585" w:rsidP="00924D2E">
      <w:pPr>
        <w:spacing w:after="0" w:line="480" w:lineRule="auto"/>
        <w:rPr>
          <w:rFonts w:ascii="Times New Roman" w:hAnsi="Times New Roman" w:cs="Times New Roman"/>
          <w:b/>
          <w:sz w:val="24"/>
          <w:szCs w:val="24"/>
        </w:rPr>
      </w:pPr>
      <w:r w:rsidRPr="000C518E">
        <w:rPr>
          <w:rFonts w:ascii="Times New Roman" w:hAnsi="Times New Roman" w:cs="Times New Roman"/>
          <w:b/>
          <w:sz w:val="24"/>
          <w:szCs w:val="24"/>
        </w:rPr>
        <w:lastRenderedPageBreak/>
        <w:t>Upholding the law and Civil Rights</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It is the responsibility of the criminal justice institutions, ranging from the police to courts, to uphold and implement the law and protect civil rights. However, this has not been the case in America’s criminal justice system for many years. According to Kovera (2019), the prevalence of racial disparities in the criminal justice system is characterized by police stops, profiling, policing disparities, and unsanctioned searches towards a specific group of people</w:t>
      </w:r>
      <w:r w:rsidR="000C518E" w:rsidRPr="000C518E">
        <w:rPr>
          <w:rFonts w:ascii="Times New Roman" w:hAnsi="Times New Roman" w:cs="Times New Roman"/>
          <w:sz w:val="24"/>
          <w:szCs w:val="24"/>
        </w:rPr>
        <w:t xml:space="preserve"> (</w:t>
      </w:r>
      <w:r w:rsidR="000C518E" w:rsidRPr="000C518E">
        <w:rPr>
          <w:rFonts w:ascii="Times New Roman" w:hAnsi="Times New Roman" w:cs="Times New Roman"/>
          <w:sz w:val="24"/>
          <w:szCs w:val="24"/>
          <w:shd w:val="clear" w:color="auto" w:fill="FFFFFF"/>
        </w:rPr>
        <w:t>National Academies of Sciences, Engineering, &amp; Medicine, 2018)</w:t>
      </w:r>
      <w:r w:rsidRPr="000C518E">
        <w:rPr>
          <w:rFonts w:ascii="Times New Roman" w:hAnsi="Times New Roman" w:cs="Times New Roman"/>
          <w:sz w:val="24"/>
          <w:szCs w:val="24"/>
        </w:rPr>
        <w:t>. The blacks are the most affected by these unjustified and unnecessary discriminatory policing approaches compared to the other races. Despite that the law against unnecessary and unwarranted searches existing in law, the same institutions charged with the responsibility of implementing them go against them.</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The courts have also been implicated in handing wrongful convictions to people of color compared to the other races. Kovera (2019) noted that black people are 3.5 times more likely, despite being innocent, to end up in prison for sexual offenses, and seven times more likely to be convicted of murder. The report further showed that blacks are 12 times more likely to be convicted of drug crimes, even if there is no evidence that could implicate them presented. This results in wrongful convictions of innocent people, especially the young whose lives are destroyed at an early age due to racial disparities that can be resolved.</w:t>
      </w:r>
    </w:p>
    <w:p w:rsidR="00291585" w:rsidRPr="000C518E" w:rsidRDefault="00291585" w:rsidP="00924D2E">
      <w:pPr>
        <w:spacing w:after="0" w:line="480" w:lineRule="auto"/>
        <w:rPr>
          <w:rFonts w:ascii="Times New Roman" w:hAnsi="Times New Roman" w:cs="Times New Roman"/>
          <w:b/>
          <w:sz w:val="24"/>
          <w:szCs w:val="24"/>
        </w:rPr>
      </w:pPr>
      <w:r w:rsidRPr="000C518E">
        <w:rPr>
          <w:rFonts w:ascii="Times New Roman" w:hAnsi="Times New Roman" w:cs="Times New Roman"/>
          <w:b/>
          <w:sz w:val="24"/>
          <w:szCs w:val="24"/>
        </w:rPr>
        <w:t>Acting impartially</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Both the courts and the police have been cited to act impartially when it comes to the administration of justice ranging from arrest to sentencing. According to Kovera (2019), police arrest people of different races for the same offenses differently. The report shows that blacks are eight times more likely to be arrested for minor offenses like possession of marijuana than their white counterparts (Kovera, 2019).</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lastRenderedPageBreak/>
        <w:t>Regarding sentencing, the courts have been handing down harsher sentences to the minority racial groups like African Americans and Hispanics compared to the whites. According to Kovera (2019), both blacks and Hispanics charged with felonies are charged harshly and handed sentences involving incarceration more than the whites. First-time offenders in states like Georgia were given longer sentences if they were blacks compared to the whites who have committed the same offenses (Kovera, 2019).</w:t>
      </w:r>
    </w:p>
    <w:p w:rsidR="00291585" w:rsidRPr="000C518E" w:rsidRDefault="00291585" w:rsidP="00924D2E">
      <w:pPr>
        <w:spacing w:after="0" w:line="480" w:lineRule="auto"/>
        <w:rPr>
          <w:rFonts w:ascii="Times New Roman" w:hAnsi="Times New Roman" w:cs="Times New Roman"/>
          <w:b/>
          <w:sz w:val="24"/>
          <w:szCs w:val="24"/>
        </w:rPr>
      </w:pPr>
      <w:r w:rsidRPr="000C518E">
        <w:rPr>
          <w:rFonts w:ascii="Times New Roman" w:hAnsi="Times New Roman" w:cs="Times New Roman"/>
          <w:b/>
          <w:sz w:val="24"/>
          <w:szCs w:val="24"/>
        </w:rPr>
        <w:t xml:space="preserve">Using </w:t>
      </w:r>
      <w:r w:rsidR="00924D2E" w:rsidRPr="000C518E">
        <w:rPr>
          <w:rFonts w:ascii="Times New Roman" w:hAnsi="Times New Roman" w:cs="Times New Roman"/>
          <w:b/>
          <w:sz w:val="24"/>
          <w:szCs w:val="24"/>
        </w:rPr>
        <w:t>un</w:t>
      </w:r>
      <w:r w:rsidRPr="000C518E">
        <w:rPr>
          <w:rFonts w:ascii="Times New Roman" w:hAnsi="Times New Roman" w:cs="Times New Roman"/>
          <w:b/>
          <w:sz w:val="24"/>
          <w:szCs w:val="24"/>
        </w:rPr>
        <w:t>necessary force</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The use of unnecessary force has only impacted the police. As the main organ in the criminal justice system, the police play a critical role in the system, from the time one is arrested to the sentencing. The police are the constant factor that remains all across these processes. Over the years, several people (mainly from the black community) have been involved in police brutality as victims as police use unnecessary force to subdue or arrest them. Some, like George Floyd from Indianapolis, end up dead in the hands of the same institution given the mandate and responsibilities to protect them.</w:t>
      </w:r>
    </w:p>
    <w:p w:rsidR="00291585" w:rsidRPr="000C518E" w:rsidRDefault="00291585"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These ethical and social justice issues will continue if nothing is done to quickly address them. Addressing these challenges begins with the acceptance that racial disparity is real and the main problem in America’s criminal justice system. Accepting that it is real by critically and looking at it with an open mind will help identify the gaps and the possible measures that can help address the problem. Otherwise, what has been going on will continue for another century because policymakers are turning their eye away from reality.</w:t>
      </w:r>
    </w:p>
    <w:p w:rsidR="00924D2E" w:rsidRPr="000C518E" w:rsidRDefault="00924D2E" w:rsidP="00924D2E">
      <w:pPr>
        <w:spacing w:after="0" w:line="480" w:lineRule="auto"/>
        <w:jc w:val="center"/>
        <w:rPr>
          <w:rFonts w:ascii="Times New Roman" w:hAnsi="Times New Roman" w:cs="Times New Roman"/>
          <w:b/>
          <w:sz w:val="24"/>
          <w:szCs w:val="24"/>
        </w:rPr>
      </w:pPr>
      <w:r w:rsidRPr="000C518E">
        <w:rPr>
          <w:rFonts w:ascii="Times New Roman" w:hAnsi="Times New Roman" w:cs="Times New Roman"/>
          <w:b/>
          <w:sz w:val="24"/>
          <w:szCs w:val="24"/>
        </w:rPr>
        <w:t>Part #4: Federal Government’s Involvement in Racial Issues</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Over the past decades, the involvement of police in unnecessary killing and mistreatment of civilians has not only painted a picture of a looming disaster but also highlighted the limited </w:t>
      </w:r>
      <w:r w:rsidRPr="000C518E">
        <w:rPr>
          <w:rFonts w:ascii="Times New Roman" w:hAnsi="Times New Roman" w:cs="Times New Roman"/>
          <w:sz w:val="24"/>
          <w:szCs w:val="24"/>
        </w:rPr>
        <w:lastRenderedPageBreak/>
        <w:t>role of the federal government in controlling the situation across different states. The federal government can play a critical role in controlling the racial injustices and social injustices perpetrated against people of color and other minority communities. The existing reforms have not been able to address the problem in its entirety as cases of police brutality and unfairness in the criminal justice system still emerge as a primary challenge. Therefore, the involvement of the federal government in creating the new reforms aimed at changing the criminal justice system from the police institutions to the courts is an important consideration.</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Numerous tools exist that can facilitate the federal government’s involvement in the reformation of the criminal justice system including well-documented reports highlighting the statistics on the issue of racial disparities in the criminal justice system. According to Congressional Research Service (2020), the federal government has been collecting and sharing limited data on the use of force by states and local police institutions. Federal government institutions like the Federal Bureau of Investigation (FBI) have detailed reports on the police activities and operations.</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Apart from the reports, the federal government has other tools and capabilities including investigative policies and processes that can help address the racial disparities in criminal justice at the state and local police institutions. According to the Congressional Research Service (2020), the federal government statutes including Section 243 of Title 18 of the Feder</w:t>
      </w:r>
      <w:bookmarkStart w:id="0" w:name="_GoBack"/>
      <w:bookmarkEnd w:id="0"/>
      <w:r w:rsidRPr="000C518E">
        <w:rPr>
          <w:rFonts w:ascii="Times New Roman" w:hAnsi="Times New Roman" w:cs="Times New Roman"/>
          <w:sz w:val="24"/>
          <w:szCs w:val="24"/>
        </w:rPr>
        <w:t>al Civil Rights statute give the federal government the power to deprive anyone of their constitutional rights when acting under the law. This includes the police officers and other people in the criminal justice system perpetrating racial prejudices.</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 xml:space="preserve">The federal government also has the policy option to influence and intervene in the state and local operations of the criminal justice system. The available policy options include limiting </w:t>
      </w:r>
      <w:r w:rsidRPr="000C518E">
        <w:rPr>
          <w:rFonts w:ascii="Times New Roman" w:hAnsi="Times New Roman" w:cs="Times New Roman"/>
          <w:sz w:val="24"/>
          <w:szCs w:val="24"/>
        </w:rPr>
        <w:lastRenderedPageBreak/>
        <w:t>the federal funding to enhance and improve law enforcement and policy implementation at the local levels (Congressional Research Service, 2020). In 2020, the call to defund the Indianapolis police department took a center stage after its police officers were implicated in the death of an African American male, George Floyd. Even though the move was highly politicized, especially following that it was an election year, it was a reasonable consideration and the federal government can use it to ensure that the local and state police live up to the standards that respect the civil liberties of all Americans despite their racial affiliations or background.</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The federal government can also compel the Department of Justice (DOJ) to create a model policy practice that the operations of the police to be followed by all the police and law enforcement agencies in the country. This model can be used to train police officers on how and when they need to use force when interacting with civilians as well as highlight the expected standards and conduct of all police officers.</w:t>
      </w:r>
    </w:p>
    <w:p w:rsidR="00924D2E" w:rsidRPr="000C518E" w:rsidRDefault="00924D2E" w:rsidP="00924D2E">
      <w:pPr>
        <w:spacing w:after="0" w:line="480" w:lineRule="auto"/>
        <w:ind w:firstLine="720"/>
        <w:rPr>
          <w:rFonts w:ascii="Times New Roman" w:hAnsi="Times New Roman" w:cs="Times New Roman"/>
          <w:sz w:val="24"/>
          <w:szCs w:val="24"/>
        </w:rPr>
      </w:pPr>
      <w:r w:rsidRPr="000C518E">
        <w:rPr>
          <w:rFonts w:ascii="Times New Roman" w:hAnsi="Times New Roman" w:cs="Times New Roman"/>
          <w:sz w:val="24"/>
          <w:szCs w:val="24"/>
        </w:rPr>
        <w:t>Among the policy, options include providing grants to the police institutions to enhance and modernize their operations. For example, despite that people have opposed the use of body-worn cameras; they present a significant amount of solution to the racial disparity problems. The existing loopholes should be addressed first before implementing them. For instance, the cameras should be controlled by the federal agency to eliminate the possibility of a police officer turning them off or misplacing the footage when it is needed. The federal government can facilitate this by giving the local police the grants to fund the projects of acquiring body cameras.</w:t>
      </w:r>
    </w:p>
    <w:p w:rsidR="00C116E8" w:rsidRPr="000C518E" w:rsidRDefault="00C116E8" w:rsidP="00924D2E">
      <w:pPr>
        <w:spacing w:after="0" w:line="480" w:lineRule="auto"/>
        <w:ind w:firstLine="720"/>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924D2E" w:rsidRPr="000C518E" w:rsidRDefault="00924D2E" w:rsidP="00924D2E">
      <w:pPr>
        <w:spacing w:after="0" w:line="480" w:lineRule="auto"/>
        <w:rPr>
          <w:rFonts w:ascii="Times New Roman" w:hAnsi="Times New Roman" w:cs="Times New Roman"/>
          <w:sz w:val="24"/>
          <w:szCs w:val="24"/>
        </w:rPr>
      </w:pPr>
    </w:p>
    <w:p w:rsidR="00C116E8" w:rsidRPr="000C518E" w:rsidRDefault="00C116E8" w:rsidP="00924D2E">
      <w:pPr>
        <w:spacing w:after="0" w:line="480" w:lineRule="auto"/>
        <w:jc w:val="center"/>
        <w:rPr>
          <w:rFonts w:ascii="Times New Roman" w:hAnsi="Times New Roman" w:cs="Times New Roman"/>
          <w:sz w:val="24"/>
          <w:szCs w:val="24"/>
        </w:rPr>
      </w:pPr>
      <w:r w:rsidRPr="000C518E">
        <w:rPr>
          <w:rFonts w:ascii="Times New Roman" w:hAnsi="Times New Roman" w:cs="Times New Roman"/>
          <w:sz w:val="24"/>
          <w:szCs w:val="24"/>
        </w:rPr>
        <w:lastRenderedPageBreak/>
        <w:t>References</w:t>
      </w:r>
    </w:p>
    <w:p w:rsidR="00C116E8" w:rsidRPr="000C518E" w:rsidRDefault="00C116E8"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Clemons, J. T. (2014). Blind injustice: The Supreme Court, implicit racial bias, and the racial disparity in the criminal justice system. </w:t>
      </w:r>
      <w:r w:rsidRPr="000C518E">
        <w:rPr>
          <w:rFonts w:ascii="Times New Roman" w:hAnsi="Times New Roman" w:cs="Times New Roman"/>
          <w:i/>
          <w:iCs/>
          <w:sz w:val="24"/>
          <w:szCs w:val="24"/>
          <w:shd w:val="clear" w:color="auto" w:fill="FFFFFF"/>
        </w:rPr>
        <w:t>Am. Crim. L. Rev.</w:t>
      </w:r>
      <w:r w:rsidRPr="000C518E">
        <w:rPr>
          <w:rFonts w:ascii="Times New Roman" w:hAnsi="Times New Roman" w:cs="Times New Roman"/>
          <w:sz w:val="24"/>
          <w:szCs w:val="24"/>
          <w:shd w:val="clear" w:color="auto" w:fill="FFFFFF"/>
        </w:rPr>
        <w:t>, </w:t>
      </w:r>
      <w:r w:rsidRPr="000C518E">
        <w:rPr>
          <w:rFonts w:ascii="Times New Roman" w:hAnsi="Times New Roman" w:cs="Times New Roman"/>
          <w:i/>
          <w:iCs/>
          <w:sz w:val="24"/>
          <w:szCs w:val="24"/>
          <w:shd w:val="clear" w:color="auto" w:fill="FFFFFF"/>
        </w:rPr>
        <w:t>51</w:t>
      </w:r>
      <w:r w:rsidRPr="000C518E">
        <w:rPr>
          <w:rFonts w:ascii="Times New Roman" w:hAnsi="Times New Roman" w:cs="Times New Roman"/>
          <w:sz w:val="24"/>
          <w:szCs w:val="24"/>
          <w:shd w:val="clear" w:color="auto" w:fill="FFFFFF"/>
        </w:rPr>
        <w:t>, 689.</w:t>
      </w:r>
    </w:p>
    <w:p w:rsidR="00924D2E" w:rsidRPr="000C518E" w:rsidRDefault="00924D2E"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 xml:space="preserve">Congressional Research Service. (2020, June 1). “What role might the Federal Government play in Law Enforcement Reform?” </w:t>
      </w:r>
      <w:r w:rsidRPr="000C518E">
        <w:rPr>
          <w:rFonts w:ascii="Times New Roman" w:hAnsi="Times New Roman" w:cs="Times New Roman"/>
          <w:i/>
          <w:sz w:val="24"/>
          <w:szCs w:val="24"/>
          <w:shd w:val="clear" w:color="auto" w:fill="FFFFFF"/>
        </w:rPr>
        <w:t>Congressional Research Service</w:t>
      </w:r>
      <w:r w:rsidRPr="000C518E">
        <w:rPr>
          <w:rFonts w:ascii="Times New Roman" w:hAnsi="Times New Roman" w:cs="Times New Roman"/>
          <w:sz w:val="24"/>
          <w:szCs w:val="24"/>
          <w:shd w:val="clear" w:color="auto" w:fill="FFFFFF"/>
        </w:rPr>
        <w:t xml:space="preserve"> (online). https://fas.org/sgp/crs/misc/IF10572.pdf</w:t>
      </w:r>
    </w:p>
    <w:p w:rsidR="00C116E8" w:rsidRPr="000C518E" w:rsidRDefault="00C116E8"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Donnelly, E. A. (2017). The politics of racial disparity reform: Racial inequality and criminal justice policymaking in the states. </w:t>
      </w:r>
      <w:r w:rsidRPr="000C518E">
        <w:rPr>
          <w:rFonts w:ascii="Times New Roman" w:hAnsi="Times New Roman" w:cs="Times New Roman"/>
          <w:i/>
          <w:iCs/>
          <w:sz w:val="24"/>
          <w:szCs w:val="24"/>
          <w:shd w:val="clear" w:color="auto" w:fill="FFFFFF"/>
        </w:rPr>
        <w:t>American Journal of Criminal Justice</w:t>
      </w:r>
      <w:r w:rsidRPr="000C518E">
        <w:rPr>
          <w:rFonts w:ascii="Times New Roman" w:hAnsi="Times New Roman" w:cs="Times New Roman"/>
          <w:sz w:val="24"/>
          <w:szCs w:val="24"/>
          <w:shd w:val="clear" w:color="auto" w:fill="FFFFFF"/>
        </w:rPr>
        <w:t>, </w:t>
      </w:r>
      <w:r w:rsidRPr="000C518E">
        <w:rPr>
          <w:rFonts w:ascii="Times New Roman" w:hAnsi="Times New Roman" w:cs="Times New Roman"/>
          <w:i/>
          <w:iCs/>
          <w:sz w:val="24"/>
          <w:szCs w:val="24"/>
          <w:shd w:val="clear" w:color="auto" w:fill="FFFFFF"/>
        </w:rPr>
        <w:t>42</w:t>
      </w:r>
      <w:r w:rsidRPr="000C518E">
        <w:rPr>
          <w:rFonts w:ascii="Times New Roman" w:hAnsi="Times New Roman" w:cs="Times New Roman"/>
          <w:sz w:val="24"/>
          <w:szCs w:val="24"/>
          <w:shd w:val="clear" w:color="auto" w:fill="FFFFFF"/>
        </w:rPr>
        <w:t>(1), 1-27.</w:t>
      </w:r>
    </w:p>
    <w:p w:rsidR="00C116E8" w:rsidRPr="000C518E" w:rsidRDefault="00C116E8"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Hetey, R. C., &amp;Eberhardt, J. L. (2018). The numbers don’t speak for themselves: Racial disparities and the persistence of inequality in the criminal justice system. </w:t>
      </w:r>
      <w:r w:rsidRPr="000C518E">
        <w:rPr>
          <w:rFonts w:ascii="Times New Roman" w:hAnsi="Times New Roman" w:cs="Times New Roman"/>
          <w:i/>
          <w:iCs/>
          <w:sz w:val="24"/>
          <w:szCs w:val="24"/>
          <w:shd w:val="clear" w:color="auto" w:fill="FFFFFF"/>
        </w:rPr>
        <w:t>Current Directions in Psychological Science</w:t>
      </w:r>
      <w:r w:rsidRPr="000C518E">
        <w:rPr>
          <w:rFonts w:ascii="Times New Roman" w:hAnsi="Times New Roman" w:cs="Times New Roman"/>
          <w:sz w:val="24"/>
          <w:szCs w:val="24"/>
          <w:shd w:val="clear" w:color="auto" w:fill="FFFFFF"/>
        </w:rPr>
        <w:t>, </w:t>
      </w:r>
      <w:r w:rsidRPr="000C518E">
        <w:rPr>
          <w:rFonts w:ascii="Times New Roman" w:hAnsi="Times New Roman" w:cs="Times New Roman"/>
          <w:i/>
          <w:iCs/>
          <w:sz w:val="24"/>
          <w:szCs w:val="24"/>
          <w:shd w:val="clear" w:color="auto" w:fill="FFFFFF"/>
        </w:rPr>
        <w:t>27</w:t>
      </w:r>
      <w:r w:rsidRPr="000C518E">
        <w:rPr>
          <w:rFonts w:ascii="Times New Roman" w:hAnsi="Times New Roman" w:cs="Times New Roman"/>
          <w:sz w:val="24"/>
          <w:szCs w:val="24"/>
          <w:shd w:val="clear" w:color="auto" w:fill="FFFFFF"/>
        </w:rPr>
        <w:t>(3), 183-187.</w:t>
      </w:r>
    </w:p>
    <w:p w:rsidR="00C116E8" w:rsidRPr="000C518E" w:rsidRDefault="00C116E8"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Kovera, M. B. (2019). Racial disparities in the criminal justice system: Prevalence, causes, and a search for solutions. </w:t>
      </w:r>
      <w:r w:rsidRPr="000C518E">
        <w:rPr>
          <w:rFonts w:ascii="Times New Roman" w:hAnsi="Times New Roman" w:cs="Times New Roman"/>
          <w:i/>
          <w:iCs/>
          <w:sz w:val="24"/>
          <w:szCs w:val="24"/>
          <w:shd w:val="clear" w:color="auto" w:fill="FFFFFF"/>
        </w:rPr>
        <w:t>Journal of Social Issues</w:t>
      </w:r>
      <w:r w:rsidRPr="000C518E">
        <w:rPr>
          <w:rFonts w:ascii="Times New Roman" w:hAnsi="Times New Roman" w:cs="Times New Roman"/>
          <w:sz w:val="24"/>
          <w:szCs w:val="24"/>
          <w:shd w:val="clear" w:color="auto" w:fill="FFFFFF"/>
        </w:rPr>
        <w:t>, </w:t>
      </w:r>
      <w:r w:rsidRPr="000C518E">
        <w:rPr>
          <w:rFonts w:ascii="Times New Roman" w:hAnsi="Times New Roman" w:cs="Times New Roman"/>
          <w:i/>
          <w:iCs/>
          <w:sz w:val="24"/>
          <w:szCs w:val="24"/>
          <w:shd w:val="clear" w:color="auto" w:fill="FFFFFF"/>
        </w:rPr>
        <w:t>75</w:t>
      </w:r>
      <w:r w:rsidRPr="000C518E">
        <w:rPr>
          <w:rFonts w:ascii="Times New Roman" w:hAnsi="Times New Roman" w:cs="Times New Roman"/>
          <w:sz w:val="24"/>
          <w:szCs w:val="24"/>
          <w:shd w:val="clear" w:color="auto" w:fill="FFFFFF"/>
        </w:rPr>
        <w:t>(4), 1139-1164.</w:t>
      </w:r>
    </w:p>
    <w:p w:rsidR="000C518E" w:rsidRPr="000C518E" w:rsidRDefault="000C518E"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National Academies of Sciences, Engineering, and Medicine. (2018). </w:t>
      </w:r>
      <w:r w:rsidRPr="000C518E">
        <w:rPr>
          <w:rFonts w:ascii="Times New Roman" w:hAnsi="Times New Roman" w:cs="Times New Roman"/>
          <w:i/>
          <w:iCs/>
          <w:sz w:val="24"/>
          <w:szCs w:val="24"/>
          <w:shd w:val="clear" w:color="auto" w:fill="FFFFFF"/>
        </w:rPr>
        <w:t>Proactive policing: Effects on crime and communities</w:t>
      </w:r>
      <w:r w:rsidRPr="000C518E">
        <w:rPr>
          <w:rFonts w:ascii="Times New Roman" w:hAnsi="Times New Roman" w:cs="Times New Roman"/>
          <w:sz w:val="24"/>
          <w:szCs w:val="24"/>
          <w:shd w:val="clear" w:color="auto" w:fill="FFFFFF"/>
        </w:rPr>
        <w:t>. National Academies Press.</w:t>
      </w:r>
    </w:p>
    <w:p w:rsidR="00C116E8" w:rsidRPr="000C518E" w:rsidRDefault="00C116E8" w:rsidP="00924D2E">
      <w:pPr>
        <w:spacing w:after="0" w:line="480" w:lineRule="auto"/>
        <w:ind w:left="720" w:hanging="720"/>
        <w:rPr>
          <w:rFonts w:ascii="Times New Roman" w:hAnsi="Times New Roman" w:cs="Times New Roman"/>
          <w:sz w:val="24"/>
          <w:szCs w:val="24"/>
          <w:shd w:val="clear" w:color="auto" w:fill="FFFFFF"/>
        </w:rPr>
      </w:pPr>
      <w:r w:rsidRPr="000C518E">
        <w:rPr>
          <w:rFonts w:ascii="Times New Roman" w:hAnsi="Times New Roman" w:cs="Times New Roman"/>
          <w:sz w:val="24"/>
          <w:szCs w:val="24"/>
          <w:shd w:val="clear" w:color="auto" w:fill="FFFFFF"/>
        </w:rPr>
        <w:t>Rosich, K. J. (2007). </w:t>
      </w:r>
      <w:r w:rsidRPr="000C518E">
        <w:rPr>
          <w:rFonts w:ascii="Times New Roman" w:hAnsi="Times New Roman" w:cs="Times New Roman"/>
          <w:i/>
          <w:iCs/>
          <w:sz w:val="24"/>
          <w:szCs w:val="24"/>
          <w:shd w:val="clear" w:color="auto" w:fill="FFFFFF"/>
        </w:rPr>
        <w:t>Race, ethnicity, and the criminal justice system</w:t>
      </w:r>
      <w:r w:rsidRPr="000C518E">
        <w:rPr>
          <w:rFonts w:ascii="Times New Roman" w:hAnsi="Times New Roman" w:cs="Times New Roman"/>
          <w:sz w:val="24"/>
          <w:szCs w:val="24"/>
          <w:shd w:val="clear" w:color="auto" w:fill="FFFFFF"/>
        </w:rPr>
        <w:t>.ASA.</w:t>
      </w:r>
    </w:p>
    <w:p w:rsidR="00C116E8" w:rsidRPr="000C518E" w:rsidRDefault="00C116E8" w:rsidP="00924D2E">
      <w:pPr>
        <w:spacing w:after="0" w:line="480" w:lineRule="auto"/>
        <w:ind w:left="720" w:hanging="720"/>
        <w:rPr>
          <w:rFonts w:ascii="Times New Roman" w:hAnsi="Times New Roman" w:cs="Times New Roman"/>
          <w:sz w:val="24"/>
          <w:szCs w:val="24"/>
        </w:rPr>
      </w:pPr>
      <w:r w:rsidRPr="000C518E">
        <w:rPr>
          <w:rFonts w:ascii="Times New Roman" w:hAnsi="Times New Roman" w:cs="Times New Roman"/>
          <w:sz w:val="24"/>
          <w:szCs w:val="24"/>
          <w:shd w:val="clear" w:color="auto" w:fill="FFFFFF"/>
        </w:rPr>
        <w:t>Smelser, N. J., Wilson, W. J., &amp; Mitchell, F. (2001). </w:t>
      </w:r>
      <w:r w:rsidRPr="000C518E">
        <w:rPr>
          <w:rFonts w:ascii="Times New Roman" w:hAnsi="Times New Roman" w:cs="Times New Roman"/>
          <w:i/>
          <w:iCs/>
          <w:sz w:val="24"/>
          <w:szCs w:val="24"/>
          <w:shd w:val="clear" w:color="auto" w:fill="FFFFFF"/>
        </w:rPr>
        <w:t>America Becoming: racial trends and their consequences, volume 1</w:t>
      </w:r>
      <w:r w:rsidRPr="000C518E">
        <w:rPr>
          <w:rFonts w:ascii="Times New Roman" w:hAnsi="Times New Roman" w:cs="Times New Roman"/>
          <w:sz w:val="24"/>
          <w:szCs w:val="24"/>
          <w:shd w:val="clear" w:color="auto" w:fill="FFFFFF"/>
        </w:rPr>
        <w:t>. National Academies Press.</w:t>
      </w:r>
    </w:p>
    <w:p w:rsidR="00C116E8" w:rsidRPr="000C518E" w:rsidRDefault="00C116E8" w:rsidP="00924D2E">
      <w:pPr>
        <w:spacing w:after="0" w:line="480" w:lineRule="auto"/>
        <w:ind w:left="720" w:hanging="720"/>
        <w:rPr>
          <w:rFonts w:ascii="Times New Roman" w:hAnsi="Times New Roman" w:cs="Times New Roman"/>
          <w:sz w:val="24"/>
          <w:szCs w:val="24"/>
        </w:rPr>
      </w:pPr>
    </w:p>
    <w:p w:rsidR="00C116E8" w:rsidRPr="000C518E" w:rsidRDefault="00C116E8" w:rsidP="00924D2E">
      <w:pPr>
        <w:spacing w:after="0" w:line="480" w:lineRule="auto"/>
        <w:ind w:left="720" w:hanging="720"/>
        <w:rPr>
          <w:rFonts w:ascii="Times New Roman" w:hAnsi="Times New Roman" w:cs="Times New Roman"/>
          <w:sz w:val="24"/>
          <w:szCs w:val="24"/>
        </w:rPr>
      </w:pPr>
    </w:p>
    <w:sectPr w:rsidR="00C116E8" w:rsidRPr="000C518E" w:rsidSect="00924D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DBA" w:rsidRDefault="00D80DBA" w:rsidP="00924D2E">
      <w:pPr>
        <w:spacing w:after="0" w:line="240" w:lineRule="auto"/>
      </w:pPr>
      <w:r>
        <w:separator/>
      </w:r>
    </w:p>
  </w:endnote>
  <w:endnote w:type="continuationSeparator" w:id="1">
    <w:p w:rsidR="00D80DBA" w:rsidRDefault="00D80DBA" w:rsidP="00924D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DBA" w:rsidRDefault="00D80DBA" w:rsidP="00924D2E">
      <w:pPr>
        <w:spacing w:after="0" w:line="240" w:lineRule="auto"/>
      </w:pPr>
      <w:r>
        <w:separator/>
      </w:r>
    </w:p>
  </w:footnote>
  <w:footnote w:type="continuationSeparator" w:id="1">
    <w:p w:rsidR="00D80DBA" w:rsidRDefault="00D80DBA" w:rsidP="00924D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2E" w:rsidRPr="00924D2E" w:rsidRDefault="00924D2E">
    <w:pPr>
      <w:pStyle w:val="Header"/>
      <w:rPr>
        <w:rFonts w:ascii="Times New Roman" w:hAnsi="Times New Roman" w:cs="Times New Roman"/>
        <w:sz w:val="24"/>
        <w:szCs w:val="24"/>
      </w:rPr>
    </w:pPr>
    <w:r w:rsidRPr="00924D2E">
      <w:rPr>
        <w:rFonts w:ascii="Times New Roman" w:hAnsi="Times New Roman" w:cs="Times New Roman"/>
        <w:sz w:val="24"/>
        <w:szCs w:val="24"/>
      </w:rPr>
      <w:t xml:space="preserve">RACE AND CRIMINAL JUSTICE SYSTEM </w:t>
    </w:r>
    <w:r w:rsidRPr="00924D2E">
      <w:rPr>
        <w:rFonts w:ascii="Times New Roman" w:hAnsi="Times New Roman" w:cs="Times New Roman"/>
        <w:sz w:val="24"/>
        <w:szCs w:val="24"/>
      </w:rPr>
      <w:tab/>
    </w:r>
    <w:r w:rsidRPr="00924D2E">
      <w:rPr>
        <w:rFonts w:ascii="Times New Roman" w:hAnsi="Times New Roman" w:cs="Times New Roman"/>
        <w:sz w:val="24"/>
        <w:szCs w:val="24"/>
      </w:rPr>
      <w:tab/>
    </w:r>
    <w:r w:rsidR="00F00A85" w:rsidRPr="00924D2E">
      <w:rPr>
        <w:rFonts w:ascii="Times New Roman" w:hAnsi="Times New Roman" w:cs="Times New Roman"/>
        <w:sz w:val="24"/>
        <w:szCs w:val="24"/>
      </w:rPr>
      <w:fldChar w:fldCharType="begin"/>
    </w:r>
    <w:r w:rsidRPr="00924D2E">
      <w:rPr>
        <w:rFonts w:ascii="Times New Roman" w:hAnsi="Times New Roman" w:cs="Times New Roman"/>
        <w:sz w:val="24"/>
        <w:szCs w:val="24"/>
      </w:rPr>
      <w:instrText xml:space="preserve"> PAGE   \* MERGEFORMAT </w:instrText>
    </w:r>
    <w:r w:rsidR="00F00A85" w:rsidRPr="00924D2E">
      <w:rPr>
        <w:rFonts w:ascii="Times New Roman" w:hAnsi="Times New Roman" w:cs="Times New Roman"/>
        <w:sz w:val="24"/>
        <w:szCs w:val="24"/>
      </w:rPr>
      <w:fldChar w:fldCharType="separate"/>
    </w:r>
    <w:r w:rsidR="00957A8B">
      <w:rPr>
        <w:rFonts w:ascii="Times New Roman" w:hAnsi="Times New Roman" w:cs="Times New Roman"/>
        <w:noProof/>
        <w:sz w:val="24"/>
        <w:szCs w:val="24"/>
      </w:rPr>
      <w:t>11</w:t>
    </w:r>
    <w:r w:rsidR="00F00A85" w:rsidRPr="00924D2E">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2E" w:rsidRPr="00924D2E" w:rsidRDefault="00F00A85" w:rsidP="00924D2E">
    <w:pPr>
      <w:pStyle w:val="Header"/>
      <w:jc w:val="right"/>
      <w:rPr>
        <w:rFonts w:ascii="Times New Roman" w:hAnsi="Times New Roman" w:cs="Times New Roman"/>
        <w:sz w:val="24"/>
        <w:szCs w:val="24"/>
      </w:rPr>
    </w:pPr>
    <w:r w:rsidRPr="00924D2E">
      <w:rPr>
        <w:rFonts w:ascii="Times New Roman" w:hAnsi="Times New Roman" w:cs="Times New Roman"/>
        <w:sz w:val="24"/>
        <w:szCs w:val="24"/>
      </w:rPr>
      <w:fldChar w:fldCharType="begin"/>
    </w:r>
    <w:r w:rsidR="00924D2E" w:rsidRPr="00924D2E">
      <w:rPr>
        <w:rFonts w:ascii="Times New Roman" w:hAnsi="Times New Roman" w:cs="Times New Roman"/>
        <w:sz w:val="24"/>
        <w:szCs w:val="24"/>
      </w:rPr>
      <w:instrText xml:space="preserve"> PAGE   \* MERGEFORMAT </w:instrText>
    </w:r>
    <w:r w:rsidRPr="00924D2E">
      <w:rPr>
        <w:rFonts w:ascii="Times New Roman" w:hAnsi="Times New Roman" w:cs="Times New Roman"/>
        <w:sz w:val="24"/>
        <w:szCs w:val="24"/>
      </w:rPr>
      <w:fldChar w:fldCharType="separate"/>
    </w:r>
    <w:r w:rsidR="00957A8B">
      <w:rPr>
        <w:rFonts w:ascii="Times New Roman" w:hAnsi="Times New Roman" w:cs="Times New Roman"/>
        <w:noProof/>
        <w:sz w:val="24"/>
        <w:szCs w:val="24"/>
      </w:rPr>
      <w:t>1</w:t>
    </w:r>
    <w:r w:rsidRPr="00924D2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186F"/>
    <w:rsid w:val="000C518E"/>
    <w:rsid w:val="00291585"/>
    <w:rsid w:val="0032252C"/>
    <w:rsid w:val="003D194C"/>
    <w:rsid w:val="00631185"/>
    <w:rsid w:val="00924D2E"/>
    <w:rsid w:val="0095186F"/>
    <w:rsid w:val="00957A8B"/>
    <w:rsid w:val="00C01DF7"/>
    <w:rsid w:val="00C116E8"/>
    <w:rsid w:val="00D80DBA"/>
    <w:rsid w:val="00F00A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A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D2E"/>
  </w:style>
  <w:style w:type="paragraph" w:styleId="Footer">
    <w:name w:val="footer"/>
    <w:basedOn w:val="Normal"/>
    <w:link w:val="FooterChar"/>
    <w:uiPriority w:val="99"/>
    <w:unhideWhenUsed/>
    <w:rsid w:val="0092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D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D2E"/>
  </w:style>
  <w:style w:type="paragraph" w:styleId="Footer">
    <w:name w:val="footer"/>
    <w:basedOn w:val="Normal"/>
    <w:link w:val="FooterChar"/>
    <w:uiPriority w:val="99"/>
    <w:unhideWhenUsed/>
    <w:rsid w:val="0092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D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3164</Words>
  <Characters>18036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2021-02-02T11:14:00Z</dcterms:created>
  <dcterms:modified xsi:type="dcterms:W3CDTF">2021-02-02T11:14:00Z</dcterms:modified>
</cp:coreProperties>
</file>